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1E" w:rsidRPr="00B51D07" w:rsidRDefault="00367A1E" w:rsidP="00B51D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461A6">
        <w:rPr>
          <w:rFonts w:ascii="Times New Roman" w:hAnsi="Times New Roman" w:cs="Times New Roman"/>
          <w:b/>
          <w:sz w:val="24"/>
          <w:szCs w:val="24"/>
        </w:rPr>
        <w:t>XXIV/321/12</w:t>
      </w:r>
    </w:p>
    <w:p w:rsidR="00367A1E" w:rsidRPr="00B51D07" w:rsidRDefault="00367A1E" w:rsidP="00B51D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367A1E" w:rsidRPr="00B51D07" w:rsidRDefault="00367A1E" w:rsidP="00B51D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z dnia 29 listopada 2012 r.</w:t>
      </w:r>
    </w:p>
    <w:p w:rsidR="00B51D07" w:rsidRDefault="00B51D07" w:rsidP="00B51D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461A6" w:rsidRPr="00B51D07" w:rsidRDefault="003461A6" w:rsidP="00B51D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67A1E" w:rsidRPr="00B51D07" w:rsidRDefault="003461A6" w:rsidP="00B51D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367A1E" w:rsidRPr="00B51D07">
        <w:rPr>
          <w:rFonts w:ascii="Times New Roman" w:hAnsi="Times New Roman" w:cs="Times New Roman"/>
          <w:b/>
          <w:sz w:val="24"/>
          <w:szCs w:val="24"/>
        </w:rPr>
        <w:t xml:space="preserve"> wyrażenia zgody na zawarcie porozumienia pomiędzy Gminą Bobrowniki </w:t>
      </w:r>
      <w:r w:rsidR="00B51D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67A1E" w:rsidRPr="00B51D07">
        <w:rPr>
          <w:rFonts w:ascii="Times New Roman" w:hAnsi="Times New Roman" w:cs="Times New Roman"/>
          <w:b/>
          <w:sz w:val="24"/>
          <w:szCs w:val="24"/>
        </w:rPr>
        <w:t>a Miastem Katowice dotyczącego udzielenia dotacji w celu pokrycia kosztów zatrudnienia związanego z nauczaniem religii Kościoła Ewangeli</w:t>
      </w:r>
      <w:r w:rsidR="00B51D07" w:rsidRPr="00B51D07">
        <w:rPr>
          <w:rFonts w:ascii="Times New Roman" w:hAnsi="Times New Roman" w:cs="Times New Roman"/>
          <w:b/>
          <w:sz w:val="24"/>
          <w:szCs w:val="24"/>
        </w:rPr>
        <w:t xml:space="preserve">cko-Augsburskiego </w:t>
      </w:r>
      <w:r w:rsidR="00B51D0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51D07" w:rsidRPr="00B51D07">
        <w:rPr>
          <w:rFonts w:ascii="Times New Roman" w:hAnsi="Times New Roman" w:cs="Times New Roman"/>
          <w:b/>
          <w:sz w:val="24"/>
          <w:szCs w:val="24"/>
        </w:rPr>
        <w:t>w Katowicach</w:t>
      </w:r>
    </w:p>
    <w:p w:rsidR="00B51D07" w:rsidRDefault="00B51D07" w:rsidP="00367A1E">
      <w:pPr>
        <w:rPr>
          <w:rFonts w:ascii="Times New Roman" w:hAnsi="Times New Roman" w:cs="Times New Roman"/>
          <w:sz w:val="24"/>
          <w:szCs w:val="24"/>
        </w:rPr>
      </w:pPr>
    </w:p>
    <w:p w:rsidR="00367A1E" w:rsidRPr="00B51D07" w:rsidRDefault="00367A1E" w:rsidP="00B51D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D07">
        <w:rPr>
          <w:rFonts w:ascii="Times New Roman" w:hAnsi="Times New Roman" w:cs="Times New Roman"/>
          <w:sz w:val="24"/>
          <w:szCs w:val="24"/>
        </w:rPr>
        <w:t xml:space="preserve">Na podstawie art. 6 ust. 1, art. 7 ust. 1 </w:t>
      </w:r>
      <w:proofErr w:type="spellStart"/>
      <w:r w:rsidRPr="00B51D0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B51D07">
        <w:rPr>
          <w:rFonts w:ascii="Times New Roman" w:hAnsi="Times New Roman" w:cs="Times New Roman"/>
          <w:sz w:val="24"/>
          <w:szCs w:val="24"/>
        </w:rPr>
        <w:t xml:space="preserve"> 8, art.18 ust.1, </w:t>
      </w:r>
      <w:r w:rsidR="00B51D07">
        <w:rPr>
          <w:rFonts w:ascii="Times New Roman" w:hAnsi="Times New Roman" w:cs="Times New Roman"/>
          <w:sz w:val="24"/>
          <w:szCs w:val="24"/>
        </w:rPr>
        <w:t xml:space="preserve">art. 18 ust. 2 </w:t>
      </w:r>
      <w:proofErr w:type="spellStart"/>
      <w:r w:rsidR="00B51D0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B51D07">
        <w:rPr>
          <w:rFonts w:ascii="Times New Roman" w:hAnsi="Times New Roman" w:cs="Times New Roman"/>
          <w:sz w:val="24"/>
          <w:szCs w:val="24"/>
        </w:rPr>
        <w:t xml:space="preserve"> 12  i </w:t>
      </w:r>
      <w:r w:rsidRPr="00B51D07">
        <w:rPr>
          <w:rFonts w:ascii="Times New Roman" w:hAnsi="Times New Roman" w:cs="Times New Roman"/>
          <w:sz w:val="24"/>
          <w:szCs w:val="24"/>
        </w:rPr>
        <w:t xml:space="preserve">art.74 ust. 1 i 2 ustawy z dnia 8 marca 1990 r. o samorządzie gminnym (tekst jednolity: Dz. U. </w:t>
      </w:r>
      <w:r w:rsidR="00B51D0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1D07">
        <w:rPr>
          <w:rFonts w:ascii="Times New Roman" w:hAnsi="Times New Roman" w:cs="Times New Roman"/>
          <w:sz w:val="24"/>
          <w:szCs w:val="24"/>
        </w:rPr>
        <w:t xml:space="preserve">z 2001r. Nr 142, poz. 1591 z </w:t>
      </w:r>
      <w:proofErr w:type="spellStart"/>
      <w:r w:rsidRPr="00B51D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1D07">
        <w:rPr>
          <w:rFonts w:ascii="Times New Roman" w:hAnsi="Times New Roman" w:cs="Times New Roman"/>
          <w:sz w:val="24"/>
          <w:szCs w:val="24"/>
        </w:rPr>
        <w:t>. zm.), art. 46 ustawy z dnia 13 marca 2003 r. o dochodach jednostek samorządu terytorialnego (</w:t>
      </w:r>
      <w:r w:rsidR="00B51D07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Pr="00B51D07">
        <w:rPr>
          <w:rFonts w:ascii="Times New Roman" w:hAnsi="Times New Roman" w:cs="Times New Roman"/>
          <w:sz w:val="24"/>
          <w:szCs w:val="24"/>
        </w:rPr>
        <w:t xml:space="preserve">Dz. U. </w:t>
      </w:r>
      <w:r w:rsidR="00B51D07">
        <w:rPr>
          <w:rFonts w:ascii="Times New Roman" w:hAnsi="Times New Roman" w:cs="Times New Roman"/>
          <w:sz w:val="24"/>
          <w:szCs w:val="24"/>
        </w:rPr>
        <w:t xml:space="preserve">z 2010 r. </w:t>
      </w:r>
      <w:r w:rsidRPr="00B51D07">
        <w:rPr>
          <w:rFonts w:ascii="Times New Roman" w:hAnsi="Times New Roman" w:cs="Times New Roman"/>
          <w:sz w:val="24"/>
          <w:szCs w:val="24"/>
        </w:rPr>
        <w:t xml:space="preserve">Nr </w:t>
      </w:r>
      <w:r w:rsidR="00B51D07">
        <w:rPr>
          <w:rFonts w:ascii="Times New Roman" w:hAnsi="Times New Roman" w:cs="Times New Roman"/>
          <w:sz w:val="24"/>
          <w:szCs w:val="24"/>
        </w:rPr>
        <w:t>80</w:t>
      </w:r>
      <w:r w:rsidRPr="00B51D07">
        <w:rPr>
          <w:rFonts w:ascii="Times New Roman" w:hAnsi="Times New Roman" w:cs="Times New Roman"/>
          <w:sz w:val="24"/>
          <w:szCs w:val="24"/>
        </w:rPr>
        <w:t xml:space="preserve">, poz. </w:t>
      </w:r>
      <w:r w:rsidR="00B51D07">
        <w:rPr>
          <w:rFonts w:ascii="Times New Roman" w:hAnsi="Times New Roman" w:cs="Times New Roman"/>
          <w:sz w:val="24"/>
          <w:szCs w:val="24"/>
        </w:rPr>
        <w:t>52</w:t>
      </w:r>
      <w:r w:rsidRPr="00B51D07">
        <w:rPr>
          <w:rFonts w:ascii="Times New Roman" w:hAnsi="Times New Roman" w:cs="Times New Roman"/>
          <w:sz w:val="24"/>
          <w:szCs w:val="24"/>
        </w:rPr>
        <w:t xml:space="preserve">6 z </w:t>
      </w:r>
      <w:proofErr w:type="spellStart"/>
      <w:r w:rsidRPr="00B51D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1D07">
        <w:rPr>
          <w:rFonts w:ascii="Times New Roman" w:hAnsi="Times New Roman" w:cs="Times New Roman"/>
          <w:sz w:val="24"/>
          <w:szCs w:val="24"/>
        </w:rPr>
        <w:t>. zm.) w związku z art.5 ust.5 ustawy z dnia 7 września 1991r. o systemie oświaty (tekst jednolity: Dz. U. z 2004</w:t>
      </w:r>
      <w:r w:rsidR="003461A6">
        <w:rPr>
          <w:rFonts w:ascii="Times New Roman" w:hAnsi="Times New Roman" w:cs="Times New Roman"/>
          <w:sz w:val="24"/>
          <w:szCs w:val="24"/>
        </w:rPr>
        <w:t xml:space="preserve"> </w:t>
      </w:r>
      <w:r w:rsidRPr="00B51D07">
        <w:rPr>
          <w:rFonts w:ascii="Times New Roman" w:hAnsi="Times New Roman" w:cs="Times New Roman"/>
          <w:sz w:val="24"/>
          <w:szCs w:val="24"/>
        </w:rPr>
        <w:t xml:space="preserve">r. Nr 256, </w:t>
      </w:r>
      <w:r w:rsidR="003461A6">
        <w:rPr>
          <w:rFonts w:ascii="Times New Roman" w:hAnsi="Times New Roman" w:cs="Times New Roman"/>
          <w:sz w:val="24"/>
          <w:szCs w:val="24"/>
        </w:rPr>
        <w:t xml:space="preserve"> </w:t>
      </w:r>
      <w:r w:rsidRPr="00B51D07">
        <w:rPr>
          <w:rFonts w:ascii="Times New Roman" w:hAnsi="Times New Roman" w:cs="Times New Roman"/>
          <w:sz w:val="24"/>
          <w:szCs w:val="24"/>
        </w:rPr>
        <w:t xml:space="preserve">poz. 2572 z </w:t>
      </w:r>
      <w:proofErr w:type="spellStart"/>
      <w:r w:rsidRPr="00B51D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51D07">
        <w:rPr>
          <w:rFonts w:ascii="Times New Roman" w:hAnsi="Times New Roman" w:cs="Times New Roman"/>
          <w:sz w:val="24"/>
          <w:szCs w:val="24"/>
        </w:rPr>
        <w:t xml:space="preserve">. zm.) i § 2 ust. 3 rozporządzenia Ministra Edukacji Narodowej z dnia 14 kwietnia 1992 r. w sprawie warunków i sposobu organizowania nauki religii w publicznych szkołach i przedszkolach </w:t>
      </w:r>
      <w:r w:rsidR="00B51D07">
        <w:rPr>
          <w:rFonts w:ascii="Times New Roman" w:hAnsi="Times New Roman" w:cs="Times New Roman"/>
          <w:sz w:val="24"/>
          <w:szCs w:val="24"/>
        </w:rPr>
        <w:t>(Dz. U. z 1992 r. Nr 36, poz. 155)</w:t>
      </w:r>
    </w:p>
    <w:p w:rsidR="00367A1E" w:rsidRPr="00B51D07" w:rsidRDefault="00367A1E" w:rsidP="00B51D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367A1E" w:rsidRDefault="00367A1E" w:rsidP="00B51D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B51D07" w:rsidRPr="00B51D07" w:rsidRDefault="00B51D07" w:rsidP="00B51D0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1E" w:rsidRPr="00B51D07" w:rsidRDefault="00367A1E" w:rsidP="00B51D07">
      <w:pPr>
        <w:jc w:val="both"/>
        <w:rPr>
          <w:rFonts w:ascii="Times New Roman" w:hAnsi="Times New Roman" w:cs="Times New Roman"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§ 1.</w:t>
      </w:r>
      <w:r w:rsidRPr="00B51D07">
        <w:rPr>
          <w:rFonts w:ascii="Times New Roman" w:hAnsi="Times New Roman" w:cs="Times New Roman"/>
          <w:sz w:val="24"/>
          <w:szCs w:val="24"/>
        </w:rPr>
        <w:t xml:space="preserve"> Wyrazić zgodę na zawarcie porozumienia między Gminą Bobrowniki a Miastem Katowice, dotyczącego udzielenia dotacji Miastu Katowice na pokrycie kosztów zatrudnienia nauczyciela związanego z nauczaniem religii Kościoła Ewangelicko-Augsburskiego </w:t>
      </w:r>
      <w:r w:rsidR="00B51D0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51D07">
        <w:rPr>
          <w:rFonts w:ascii="Times New Roman" w:hAnsi="Times New Roman" w:cs="Times New Roman"/>
          <w:sz w:val="24"/>
          <w:szCs w:val="24"/>
        </w:rPr>
        <w:t xml:space="preserve">w Katowicach. </w:t>
      </w:r>
    </w:p>
    <w:p w:rsidR="00367A1E" w:rsidRPr="00B51D07" w:rsidRDefault="00B51D07" w:rsidP="00B51D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67A1E" w:rsidRPr="00B51D07">
        <w:rPr>
          <w:rFonts w:ascii="Times New Roman" w:hAnsi="Times New Roman" w:cs="Times New Roman"/>
          <w:b/>
          <w:sz w:val="24"/>
          <w:szCs w:val="24"/>
        </w:rPr>
        <w:t>2.</w:t>
      </w:r>
      <w:r w:rsidR="00367A1E" w:rsidRPr="00B51D07">
        <w:rPr>
          <w:rFonts w:ascii="Times New Roman" w:hAnsi="Times New Roman" w:cs="Times New Roman"/>
          <w:sz w:val="24"/>
          <w:szCs w:val="24"/>
        </w:rPr>
        <w:t xml:space="preserve"> Wymiar zatrudnienia i zasady finansowania zadania realizowanego na mocy porozumienia zos</w:t>
      </w:r>
      <w:r>
        <w:rPr>
          <w:rFonts w:ascii="Times New Roman" w:hAnsi="Times New Roman" w:cs="Times New Roman"/>
          <w:sz w:val="24"/>
          <w:szCs w:val="24"/>
        </w:rPr>
        <w:t>taną określone w zawartym porozumieniu</w:t>
      </w:r>
      <w:r w:rsidR="00367A1E" w:rsidRPr="00B51D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A1E" w:rsidRPr="00B51D07" w:rsidRDefault="00367A1E" w:rsidP="00B51D07">
      <w:pPr>
        <w:jc w:val="both"/>
        <w:rPr>
          <w:rFonts w:ascii="Times New Roman" w:hAnsi="Times New Roman" w:cs="Times New Roman"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§ 3.</w:t>
      </w:r>
      <w:r w:rsidRPr="00B51D07">
        <w:rPr>
          <w:rFonts w:ascii="Times New Roman" w:hAnsi="Times New Roman" w:cs="Times New Roman"/>
          <w:sz w:val="24"/>
          <w:szCs w:val="24"/>
        </w:rPr>
        <w:t xml:space="preserve"> Wykonanie uchwały powierzyć Wójtowi Gminy. </w:t>
      </w:r>
    </w:p>
    <w:p w:rsidR="00367A1E" w:rsidRDefault="00367A1E" w:rsidP="00B51D07">
      <w:pPr>
        <w:jc w:val="both"/>
        <w:rPr>
          <w:rFonts w:ascii="Times New Roman" w:hAnsi="Times New Roman" w:cs="Times New Roman"/>
          <w:sz w:val="24"/>
          <w:szCs w:val="24"/>
        </w:rPr>
      </w:pPr>
      <w:r w:rsidRPr="00B51D07">
        <w:rPr>
          <w:rFonts w:ascii="Times New Roman" w:hAnsi="Times New Roman" w:cs="Times New Roman"/>
          <w:b/>
          <w:sz w:val="24"/>
          <w:szCs w:val="24"/>
        </w:rPr>
        <w:t>§ 4.</w:t>
      </w:r>
      <w:r w:rsidRPr="00B51D07">
        <w:rPr>
          <w:rFonts w:ascii="Times New Roman" w:hAnsi="Times New Roman" w:cs="Times New Roman"/>
          <w:sz w:val="24"/>
          <w:szCs w:val="24"/>
        </w:rPr>
        <w:t xml:space="preserve"> Uchwała wchodzi w życie z dniem podjęcia. </w:t>
      </w:r>
    </w:p>
    <w:p w:rsidR="00B51D07" w:rsidRPr="00001D95" w:rsidRDefault="00B51D07" w:rsidP="00B51D0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4725D" w:rsidRPr="00001D95" w:rsidRDefault="00001D95" w:rsidP="00001D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b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001D95" w:rsidRPr="00001D95" w:rsidRDefault="00001D95" w:rsidP="00001D9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</w:r>
      <w:r w:rsidRPr="00001D95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001D95" w:rsidRDefault="00001D95" w:rsidP="00367A1E">
      <w:pPr>
        <w:jc w:val="center"/>
      </w:pPr>
    </w:p>
    <w:sectPr w:rsidR="00001D95" w:rsidSect="00F4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367A1E"/>
    <w:rsid w:val="00001D95"/>
    <w:rsid w:val="00090909"/>
    <w:rsid w:val="001277B2"/>
    <w:rsid w:val="002C538A"/>
    <w:rsid w:val="003461A6"/>
    <w:rsid w:val="00367A1E"/>
    <w:rsid w:val="00796717"/>
    <w:rsid w:val="00A3248B"/>
    <w:rsid w:val="00B51D07"/>
    <w:rsid w:val="00C10EBB"/>
    <w:rsid w:val="00F4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1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2012-11-30T07:22:00Z</cp:lastPrinted>
  <dcterms:created xsi:type="dcterms:W3CDTF">2012-11-20T11:01:00Z</dcterms:created>
  <dcterms:modified xsi:type="dcterms:W3CDTF">2012-12-05T13:59:00Z</dcterms:modified>
</cp:coreProperties>
</file>